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221FB" w14:textId="58AB514D" w:rsidR="00A406EE" w:rsidRPr="00AF7D09" w:rsidRDefault="00A406EE" w:rsidP="00A406EE">
      <w:pPr>
        <w:jc w:val="center"/>
        <w:rPr>
          <w:rFonts w:ascii="Arial" w:hAnsi="Arial" w:cs="Arial"/>
          <w:b/>
          <w:bCs/>
        </w:rPr>
      </w:pPr>
      <w:r w:rsidRPr="00AF7D09">
        <w:rPr>
          <w:rFonts w:ascii="Arial" w:hAnsi="Arial" w:cs="Arial"/>
          <w:b/>
          <w:bCs/>
        </w:rPr>
        <w:t>Ponthir Community Council</w:t>
      </w:r>
    </w:p>
    <w:p w14:paraId="1965B49C" w14:textId="7744B2AA" w:rsidR="00A406EE" w:rsidRPr="00AF7D09" w:rsidRDefault="00A406EE" w:rsidP="00A406EE">
      <w:pPr>
        <w:jc w:val="center"/>
        <w:rPr>
          <w:rFonts w:ascii="Arial" w:hAnsi="Arial" w:cs="Arial"/>
          <w:b/>
          <w:bCs/>
        </w:rPr>
      </w:pPr>
      <w:r w:rsidRPr="00AF7D09">
        <w:rPr>
          <w:rFonts w:ascii="Arial" w:hAnsi="Arial" w:cs="Arial"/>
          <w:b/>
          <w:bCs/>
        </w:rPr>
        <w:t>Minutes of the AGM</w:t>
      </w:r>
    </w:p>
    <w:p w14:paraId="5AA677DC" w14:textId="25855892" w:rsidR="00A406EE" w:rsidRPr="00AF7D09" w:rsidRDefault="00A406EE" w:rsidP="00A406EE">
      <w:pPr>
        <w:jc w:val="center"/>
        <w:rPr>
          <w:rFonts w:ascii="Arial" w:hAnsi="Arial" w:cs="Arial"/>
          <w:b/>
          <w:bCs/>
        </w:rPr>
      </w:pPr>
      <w:r w:rsidRPr="00AF7D09">
        <w:rPr>
          <w:rFonts w:ascii="Arial" w:hAnsi="Arial" w:cs="Arial"/>
          <w:b/>
          <w:bCs/>
        </w:rPr>
        <w:t>Held on 13</w:t>
      </w:r>
      <w:r w:rsidRPr="00AF7D09">
        <w:rPr>
          <w:rFonts w:ascii="Arial" w:hAnsi="Arial" w:cs="Arial"/>
          <w:b/>
          <w:bCs/>
          <w:vertAlign w:val="superscript"/>
        </w:rPr>
        <w:t>th</w:t>
      </w:r>
      <w:r w:rsidRPr="00AF7D09">
        <w:rPr>
          <w:rFonts w:ascii="Arial" w:hAnsi="Arial" w:cs="Arial"/>
          <w:b/>
          <w:bCs/>
        </w:rPr>
        <w:t xml:space="preserve"> May 2024</w:t>
      </w:r>
    </w:p>
    <w:p w14:paraId="2D4BDC56" w14:textId="55086834" w:rsidR="00A406EE" w:rsidRPr="00AF7D09" w:rsidRDefault="00A406EE" w:rsidP="00A406EE">
      <w:pPr>
        <w:jc w:val="center"/>
        <w:rPr>
          <w:rFonts w:ascii="Arial" w:hAnsi="Arial" w:cs="Arial"/>
          <w:b/>
          <w:bCs/>
        </w:rPr>
      </w:pPr>
      <w:r w:rsidRPr="00AF7D09">
        <w:rPr>
          <w:rFonts w:ascii="Arial" w:hAnsi="Arial" w:cs="Arial"/>
          <w:b/>
          <w:bCs/>
        </w:rPr>
        <w:t>Ponthir Village Hall @ 7pm</w:t>
      </w:r>
    </w:p>
    <w:p w14:paraId="5927DE5A" w14:textId="77777777" w:rsidR="00A406EE" w:rsidRDefault="00A406EE" w:rsidP="00A406EE">
      <w:pPr>
        <w:jc w:val="center"/>
        <w:rPr>
          <w:rFonts w:ascii="Courier New" w:hAnsi="Courier New" w:cs="Courier New"/>
          <w:b/>
          <w:bCs/>
        </w:rPr>
      </w:pPr>
    </w:p>
    <w:p w14:paraId="71D45575" w14:textId="017A89D7" w:rsidR="00A406EE" w:rsidRPr="00AF7D09" w:rsidRDefault="00A406EE" w:rsidP="00A406EE">
      <w:pPr>
        <w:rPr>
          <w:rFonts w:ascii="Arial" w:hAnsi="Arial" w:cs="Arial"/>
        </w:rPr>
      </w:pPr>
      <w:r w:rsidRPr="00AF7D09">
        <w:rPr>
          <w:rFonts w:ascii="Arial" w:hAnsi="Arial" w:cs="Arial"/>
          <w:b/>
          <w:bCs/>
        </w:rPr>
        <w:t>Present</w:t>
      </w:r>
      <w:r w:rsidRPr="00AF7D09">
        <w:rPr>
          <w:rFonts w:ascii="Arial" w:hAnsi="Arial" w:cs="Arial"/>
        </w:rPr>
        <w:t>: Cllr I Danaher, Cllr P Buffery, Cllr R Morgan, Cllr P Matthews, Cllr L Ryan-Scales and Cllr M Leighton.</w:t>
      </w:r>
    </w:p>
    <w:p w14:paraId="7C215C44" w14:textId="1167C76E" w:rsidR="00A406EE" w:rsidRPr="00AF7D09" w:rsidRDefault="00A406EE" w:rsidP="00A406EE">
      <w:pPr>
        <w:rPr>
          <w:rFonts w:ascii="Arial" w:hAnsi="Arial" w:cs="Arial"/>
        </w:rPr>
      </w:pPr>
      <w:r w:rsidRPr="00AF7D09">
        <w:rPr>
          <w:rFonts w:ascii="Arial" w:hAnsi="Arial" w:cs="Arial"/>
          <w:b/>
          <w:bCs/>
        </w:rPr>
        <w:t>Also present</w:t>
      </w:r>
      <w:r w:rsidRPr="00AF7D09">
        <w:rPr>
          <w:rFonts w:ascii="Arial" w:hAnsi="Arial" w:cs="Arial"/>
        </w:rPr>
        <w:t>: Clerk to the Council: Mrs C Danaher</w:t>
      </w:r>
    </w:p>
    <w:p w14:paraId="0EDAE10A" w14:textId="3CE8493A" w:rsidR="00A406EE" w:rsidRPr="00AF7D09" w:rsidRDefault="00A406EE" w:rsidP="00A406EE">
      <w:pPr>
        <w:rPr>
          <w:rFonts w:ascii="Arial" w:hAnsi="Arial" w:cs="Arial"/>
        </w:rPr>
      </w:pPr>
      <w:r w:rsidRPr="00AF7D09">
        <w:rPr>
          <w:rFonts w:ascii="Arial" w:hAnsi="Arial" w:cs="Arial"/>
          <w:b/>
          <w:bCs/>
        </w:rPr>
        <w:t>Apologies</w:t>
      </w:r>
      <w:r w:rsidRPr="00AF7D09">
        <w:rPr>
          <w:rFonts w:ascii="Arial" w:hAnsi="Arial" w:cs="Arial"/>
        </w:rPr>
        <w:t>: No apologies received, Cllr A Lang not in attendance.</w:t>
      </w:r>
    </w:p>
    <w:p w14:paraId="69470C06" w14:textId="2D090167" w:rsidR="00A406EE" w:rsidRPr="00AF7D09" w:rsidRDefault="00A406EE" w:rsidP="00A406EE">
      <w:pPr>
        <w:rPr>
          <w:rFonts w:ascii="Arial" w:hAnsi="Arial" w:cs="Arial"/>
        </w:rPr>
      </w:pPr>
      <w:r w:rsidRPr="00AF7D09">
        <w:rPr>
          <w:rFonts w:ascii="Arial" w:hAnsi="Arial" w:cs="Arial"/>
          <w:b/>
          <w:bCs/>
        </w:rPr>
        <w:t>Election of Chair</w:t>
      </w:r>
      <w:r w:rsidRPr="00AF7D09">
        <w:rPr>
          <w:rFonts w:ascii="Arial" w:hAnsi="Arial" w:cs="Arial"/>
        </w:rPr>
        <w:t>: Cllr I Danaher will continue as Chair for 2024/2</w:t>
      </w:r>
      <w:r w:rsidR="00994BE1" w:rsidRPr="00AF7D09">
        <w:rPr>
          <w:rFonts w:ascii="Arial" w:hAnsi="Arial" w:cs="Arial"/>
        </w:rPr>
        <w:t>5 term</w:t>
      </w:r>
      <w:r w:rsidRPr="00AF7D09">
        <w:rPr>
          <w:rFonts w:ascii="Arial" w:hAnsi="Arial" w:cs="Arial"/>
        </w:rPr>
        <w:t>. Proposed Cllr Morgan and seconded by Cllr Leighton.</w:t>
      </w:r>
    </w:p>
    <w:p w14:paraId="04C475AF" w14:textId="2408EB42" w:rsidR="00A406EE" w:rsidRPr="00AF7D09" w:rsidRDefault="00A406EE" w:rsidP="00A406EE">
      <w:pPr>
        <w:rPr>
          <w:rFonts w:ascii="Arial" w:hAnsi="Arial" w:cs="Arial"/>
        </w:rPr>
      </w:pPr>
      <w:r w:rsidRPr="00AF7D09">
        <w:rPr>
          <w:rFonts w:ascii="Arial" w:hAnsi="Arial" w:cs="Arial"/>
          <w:b/>
          <w:bCs/>
        </w:rPr>
        <w:t>Election of Vice Chair</w:t>
      </w:r>
      <w:r w:rsidR="00994BE1" w:rsidRPr="00AF7D09">
        <w:rPr>
          <w:rFonts w:ascii="Arial" w:hAnsi="Arial" w:cs="Arial"/>
        </w:rPr>
        <w:t>: Cllr M Leighton will continue as Vice Chair for the 2024/25 term.  Proposed Cllr Danaher and seconded by Cllr Morgan.</w:t>
      </w:r>
    </w:p>
    <w:p w14:paraId="0330E6D3" w14:textId="29E7CB2F" w:rsidR="00994BE1" w:rsidRPr="00AF7D09" w:rsidRDefault="00994BE1" w:rsidP="00A406EE">
      <w:pPr>
        <w:rPr>
          <w:rFonts w:ascii="Arial" w:hAnsi="Arial" w:cs="Arial"/>
        </w:rPr>
      </w:pPr>
      <w:r w:rsidRPr="00AF7D09">
        <w:rPr>
          <w:rFonts w:ascii="Arial" w:hAnsi="Arial" w:cs="Arial"/>
          <w:b/>
          <w:bCs/>
        </w:rPr>
        <w:t>Declarations of Interest</w:t>
      </w:r>
      <w:r w:rsidRPr="00AF7D09">
        <w:rPr>
          <w:rFonts w:ascii="Arial" w:hAnsi="Arial" w:cs="Arial"/>
        </w:rPr>
        <w:t>: None.</w:t>
      </w:r>
    </w:p>
    <w:p w14:paraId="60225092" w14:textId="2784ACAE" w:rsidR="00994BE1" w:rsidRPr="00AF7D09" w:rsidRDefault="00994BE1" w:rsidP="00A406EE">
      <w:pPr>
        <w:rPr>
          <w:rFonts w:ascii="Arial" w:hAnsi="Arial" w:cs="Arial"/>
        </w:rPr>
      </w:pPr>
      <w:r w:rsidRPr="00AF7D09">
        <w:rPr>
          <w:rFonts w:ascii="Arial" w:hAnsi="Arial" w:cs="Arial"/>
          <w:b/>
          <w:bCs/>
        </w:rPr>
        <w:t>Chair’s Annual Report</w:t>
      </w:r>
      <w:r w:rsidRPr="00AF7D09">
        <w:rPr>
          <w:rFonts w:ascii="Arial" w:hAnsi="Arial" w:cs="Arial"/>
        </w:rPr>
        <w:t>: This was circulated to all Councillors by email prior to the meeting.  All Councillors were happy that this was an accurate account of the last year.  The report will be posted on the website for public viewing.</w:t>
      </w:r>
    </w:p>
    <w:p w14:paraId="085AC504" w14:textId="2F7F0444" w:rsidR="00994BE1" w:rsidRPr="00AF7D09" w:rsidRDefault="00994BE1" w:rsidP="00A406EE">
      <w:pPr>
        <w:rPr>
          <w:rFonts w:ascii="Arial" w:hAnsi="Arial" w:cs="Arial"/>
        </w:rPr>
      </w:pPr>
      <w:r w:rsidRPr="00AF7D09">
        <w:rPr>
          <w:rFonts w:ascii="Arial" w:hAnsi="Arial" w:cs="Arial"/>
          <w:b/>
          <w:bCs/>
        </w:rPr>
        <w:t>Date of monthly meetings up to May 2025</w:t>
      </w:r>
      <w:r w:rsidRPr="00AF7D09">
        <w:rPr>
          <w:rFonts w:ascii="Arial" w:hAnsi="Arial" w:cs="Arial"/>
        </w:rPr>
        <w:t>: Confirmed as 2</w:t>
      </w:r>
      <w:r w:rsidRPr="00AF7D09">
        <w:rPr>
          <w:rFonts w:ascii="Arial" w:hAnsi="Arial" w:cs="Arial"/>
          <w:vertAlign w:val="superscript"/>
        </w:rPr>
        <w:t>nd</w:t>
      </w:r>
      <w:r w:rsidRPr="00AF7D09">
        <w:rPr>
          <w:rFonts w:ascii="Arial" w:hAnsi="Arial" w:cs="Arial"/>
        </w:rPr>
        <w:t xml:space="preserve"> Monday of each month.  There will be no meeting in August.  Venue will be Ponthir Village Hall until May 2025.</w:t>
      </w:r>
    </w:p>
    <w:p w14:paraId="6A6B2F03" w14:textId="14F7CE9D" w:rsidR="00994BE1" w:rsidRPr="00AF7D09" w:rsidRDefault="00994BE1" w:rsidP="00A406EE">
      <w:pPr>
        <w:rPr>
          <w:rFonts w:ascii="Arial" w:hAnsi="Arial" w:cs="Arial"/>
        </w:rPr>
      </w:pPr>
      <w:r w:rsidRPr="00AF7D09">
        <w:rPr>
          <w:rFonts w:ascii="Arial" w:hAnsi="Arial" w:cs="Arial"/>
          <w:b/>
          <w:bCs/>
        </w:rPr>
        <w:t>Election of Representatives</w:t>
      </w:r>
      <w:r w:rsidRPr="00AF7D09">
        <w:rPr>
          <w:rFonts w:ascii="Arial" w:hAnsi="Arial" w:cs="Arial"/>
        </w:rPr>
        <w:t>:</w:t>
      </w:r>
    </w:p>
    <w:p w14:paraId="72EB4A80" w14:textId="41FFE042" w:rsidR="00994BE1" w:rsidRPr="00AF7D09" w:rsidRDefault="00994BE1" w:rsidP="00A406EE">
      <w:pPr>
        <w:rPr>
          <w:rFonts w:ascii="Arial" w:hAnsi="Arial" w:cs="Arial"/>
        </w:rPr>
      </w:pPr>
      <w:r w:rsidRPr="00AF7D09">
        <w:rPr>
          <w:rFonts w:ascii="Arial" w:hAnsi="Arial" w:cs="Arial"/>
          <w:b/>
          <w:bCs/>
        </w:rPr>
        <w:t>Ponthir Church in Wales School</w:t>
      </w:r>
      <w:r w:rsidR="00AF7D09">
        <w:rPr>
          <w:rFonts w:ascii="Arial" w:hAnsi="Arial" w:cs="Arial"/>
        </w:rPr>
        <w:t>:</w:t>
      </w:r>
      <w:r w:rsidRPr="00AF7D09">
        <w:rPr>
          <w:rFonts w:ascii="Arial" w:hAnsi="Arial" w:cs="Arial"/>
        </w:rPr>
        <w:t xml:space="preserve"> Cllr L Ryan-Scales</w:t>
      </w:r>
    </w:p>
    <w:p w14:paraId="5E29CDDE" w14:textId="464E16C1" w:rsidR="00994BE1" w:rsidRPr="00AF7D09" w:rsidRDefault="00994BE1" w:rsidP="00A406EE">
      <w:pPr>
        <w:rPr>
          <w:rFonts w:ascii="Arial" w:hAnsi="Arial" w:cs="Arial"/>
        </w:rPr>
      </w:pPr>
      <w:r w:rsidRPr="00AF7D09">
        <w:rPr>
          <w:rFonts w:ascii="Arial" w:hAnsi="Arial" w:cs="Arial"/>
          <w:b/>
          <w:bCs/>
        </w:rPr>
        <w:t>Torfaen County Association of Local Councils</w:t>
      </w:r>
      <w:r w:rsidR="00AF7D09">
        <w:rPr>
          <w:rFonts w:ascii="Arial" w:hAnsi="Arial" w:cs="Arial"/>
        </w:rPr>
        <w:t>:</w:t>
      </w:r>
      <w:r w:rsidRPr="00AF7D09">
        <w:rPr>
          <w:rFonts w:ascii="Arial" w:hAnsi="Arial" w:cs="Arial"/>
        </w:rPr>
        <w:t xml:space="preserve"> Cllr P Buffery</w:t>
      </w:r>
    </w:p>
    <w:p w14:paraId="42FFB19F" w14:textId="55EC7866" w:rsidR="00994BE1" w:rsidRPr="00AF7D09" w:rsidRDefault="00994BE1" w:rsidP="00A406EE">
      <w:pPr>
        <w:rPr>
          <w:rFonts w:ascii="Arial" w:hAnsi="Arial" w:cs="Arial"/>
        </w:rPr>
      </w:pPr>
      <w:r w:rsidRPr="00AF7D09">
        <w:rPr>
          <w:rFonts w:ascii="Arial" w:hAnsi="Arial" w:cs="Arial"/>
          <w:b/>
          <w:bCs/>
        </w:rPr>
        <w:t>Gwent Valleys Partnership</w:t>
      </w:r>
      <w:r w:rsidR="00AF7D09">
        <w:rPr>
          <w:rFonts w:ascii="Arial" w:hAnsi="Arial" w:cs="Arial"/>
        </w:rPr>
        <w:t xml:space="preserve">: </w:t>
      </w:r>
      <w:r w:rsidRPr="00AF7D09">
        <w:rPr>
          <w:rFonts w:ascii="Arial" w:hAnsi="Arial" w:cs="Arial"/>
        </w:rPr>
        <w:t>Cllr P Matthews</w:t>
      </w:r>
    </w:p>
    <w:p w14:paraId="49E933B8" w14:textId="00AF9716" w:rsidR="00994BE1" w:rsidRPr="00AF7D09" w:rsidRDefault="00994BE1" w:rsidP="00A406EE">
      <w:pPr>
        <w:rPr>
          <w:rFonts w:ascii="Arial" w:hAnsi="Arial" w:cs="Arial"/>
        </w:rPr>
      </w:pPr>
      <w:r w:rsidRPr="00AF7D09">
        <w:rPr>
          <w:rFonts w:ascii="Arial" w:hAnsi="Arial" w:cs="Arial"/>
          <w:b/>
          <w:bCs/>
        </w:rPr>
        <w:t>PSCC</w:t>
      </w:r>
      <w:r w:rsidR="00AF7D09">
        <w:rPr>
          <w:rFonts w:ascii="Arial" w:hAnsi="Arial" w:cs="Arial"/>
        </w:rPr>
        <w:t>:</w:t>
      </w:r>
      <w:r w:rsidRPr="00AF7D09">
        <w:rPr>
          <w:rFonts w:ascii="Arial" w:hAnsi="Arial" w:cs="Arial"/>
        </w:rPr>
        <w:t xml:space="preserve"> Cllr I Danaher</w:t>
      </w:r>
    </w:p>
    <w:p w14:paraId="31E127B7" w14:textId="1DF0741F" w:rsidR="00AF7D09" w:rsidRPr="00AF7D09" w:rsidRDefault="00AF7D09" w:rsidP="00A406EE">
      <w:pPr>
        <w:rPr>
          <w:rFonts w:ascii="Arial" w:hAnsi="Arial" w:cs="Arial"/>
        </w:rPr>
      </w:pPr>
      <w:r w:rsidRPr="00AF7D09">
        <w:rPr>
          <w:rFonts w:ascii="Arial" w:hAnsi="Arial" w:cs="Arial"/>
          <w:b/>
          <w:bCs/>
        </w:rPr>
        <w:t>Ponthir Village Hall</w:t>
      </w:r>
      <w:r>
        <w:rPr>
          <w:rFonts w:ascii="Arial" w:hAnsi="Arial" w:cs="Arial"/>
        </w:rPr>
        <w:t>:</w:t>
      </w:r>
      <w:r w:rsidRPr="00AF7D09">
        <w:rPr>
          <w:rFonts w:ascii="Arial" w:hAnsi="Arial" w:cs="Arial"/>
        </w:rPr>
        <w:t xml:space="preserve"> Cllr I Danaher</w:t>
      </w:r>
    </w:p>
    <w:p w14:paraId="2DAB6C43" w14:textId="60ED97B1" w:rsidR="00AF7D09" w:rsidRPr="00AF7D09" w:rsidRDefault="00AF7D09" w:rsidP="00A406EE">
      <w:pPr>
        <w:rPr>
          <w:rFonts w:ascii="Arial" w:hAnsi="Arial" w:cs="Arial"/>
        </w:rPr>
      </w:pPr>
      <w:r w:rsidRPr="00AF7D09">
        <w:rPr>
          <w:rFonts w:ascii="Arial" w:hAnsi="Arial" w:cs="Arial"/>
          <w:b/>
          <w:bCs/>
        </w:rPr>
        <w:t>Local Council Partnerships Committee</w:t>
      </w:r>
      <w:r>
        <w:rPr>
          <w:rFonts w:ascii="Arial" w:hAnsi="Arial" w:cs="Arial"/>
        </w:rPr>
        <w:t>:</w:t>
      </w:r>
      <w:r w:rsidRPr="00AF7D09">
        <w:rPr>
          <w:rFonts w:ascii="Arial" w:hAnsi="Arial" w:cs="Arial"/>
        </w:rPr>
        <w:t xml:space="preserve"> Cllr R Morgan</w:t>
      </w:r>
    </w:p>
    <w:p w14:paraId="0F86F0ED" w14:textId="0BB74A39" w:rsidR="00AF7D09" w:rsidRPr="00AF7D09" w:rsidRDefault="00AF7D09" w:rsidP="00A406EE">
      <w:pPr>
        <w:rPr>
          <w:rFonts w:ascii="Arial" w:hAnsi="Arial" w:cs="Arial"/>
        </w:rPr>
      </w:pPr>
      <w:r w:rsidRPr="00AF7D09">
        <w:rPr>
          <w:rFonts w:ascii="Arial" w:hAnsi="Arial" w:cs="Arial"/>
          <w:b/>
          <w:bCs/>
        </w:rPr>
        <w:t>Mick Morris Memorial Sporting Trust</w:t>
      </w:r>
      <w:r>
        <w:rPr>
          <w:rFonts w:ascii="Arial" w:hAnsi="Arial" w:cs="Arial"/>
        </w:rPr>
        <w:t>:</w:t>
      </w:r>
      <w:r w:rsidRPr="00AF7D09">
        <w:rPr>
          <w:rFonts w:ascii="Arial" w:hAnsi="Arial" w:cs="Arial"/>
        </w:rPr>
        <w:t xml:space="preserve"> Cllr L Ryan-Scales</w:t>
      </w:r>
    </w:p>
    <w:p w14:paraId="46105633" w14:textId="15DAF69A" w:rsidR="00AF7D09" w:rsidRPr="00AF7D09" w:rsidRDefault="00AF7D09" w:rsidP="00A406EE">
      <w:pPr>
        <w:rPr>
          <w:rFonts w:ascii="Arial" w:hAnsi="Arial" w:cs="Arial"/>
        </w:rPr>
      </w:pPr>
      <w:r w:rsidRPr="00AF7D09">
        <w:rPr>
          <w:rFonts w:ascii="Arial" w:hAnsi="Arial" w:cs="Arial"/>
        </w:rPr>
        <w:t>AGM ended at 19:10</w:t>
      </w:r>
    </w:p>
    <w:p w14:paraId="5961A20C" w14:textId="77777777" w:rsidR="00AF7D09" w:rsidRPr="00AF7D09" w:rsidRDefault="00AF7D09" w:rsidP="00A406EE">
      <w:pPr>
        <w:rPr>
          <w:rFonts w:ascii="Arial" w:hAnsi="Arial" w:cs="Arial"/>
        </w:rPr>
      </w:pPr>
    </w:p>
    <w:sectPr w:rsidR="00AF7D09" w:rsidRPr="00AF7D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6EE"/>
    <w:rsid w:val="001E3C89"/>
    <w:rsid w:val="00994BE1"/>
    <w:rsid w:val="00A406EE"/>
    <w:rsid w:val="00AF7D09"/>
    <w:rsid w:val="00C61C79"/>
    <w:rsid w:val="00E37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FB37"/>
  <w15:chartTrackingRefBased/>
  <w15:docId w15:val="{311B012A-B29A-4F07-94E3-B8EAAA2F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06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06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06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06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06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06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06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06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06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6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06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06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06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06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06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06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06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06EE"/>
    <w:rPr>
      <w:rFonts w:eastAsiaTheme="majorEastAsia" w:cstheme="majorBidi"/>
      <w:color w:val="272727" w:themeColor="text1" w:themeTint="D8"/>
    </w:rPr>
  </w:style>
  <w:style w:type="paragraph" w:styleId="Title">
    <w:name w:val="Title"/>
    <w:basedOn w:val="Normal"/>
    <w:next w:val="Normal"/>
    <w:link w:val="TitleChar"/>
    <w:uiPriority w:val="10"/>
    <w:qFormat/>
    <w:rsid w:val="00A406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6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6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06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06EE"/>
    <w:pPr>
      <w:spacing w:before="160"/>
      <w:jc w:val="center"/>
    </w:pPr>
    <w:rPr>
      <w:i/>
      <w:iCs/>
      <w:color w:val="404040" w:themeColor="text1" w:themeTint="BF"/>
    </w:rPr>
  </w:style>
  <w:style w:type="character" w:customStyle="1" w:styleId="QuoteChar">
    <w:name w:val="Quote Char"/>
    <w:basedOn w:val="DefaultParagraphFont"/>
    <w:link w:val="Quote"/>
    <w:uiPriority w:val="29"/>
    <w:rsid w:val="00A406EE"/>
    <w:rPr>
      <w:i/>
      <w:iCs/>
      <w:color w:val="404040" w:themeColor="text1" w:themeTint="BF"/>
    </w:rPr>
  </w:style>
  <w:style w:type="paragraph" w:styleId="ListParagraph">
    <w:name w:val="List Paragraph"/>
    <w:basedOn w:val="Normal"/>
    <w:uiPriority w:val="34"/>
    <w:qFormat/>
    <w:rsid w:val="00A406EE"/>
    <w:pPr>
      <w:ind w:left="720"/>
      <w:contextualSpacing/>
    </w:pPr>
  </w:style>
  <w:style w:type="character" w:styleId="IntenseEmphasis">
    <w:name w:val="Intense Emphasis"/>
    <w:basedOn w:val="DefaultParagraphFont"/>
    <w:uiPriority w:val="21"/>
    <w:qFormat/>
    <w:rsid w:val="00A406EE"/>
    <w:rPr>
      <w:i/>
      <w:iCs/>
      <w:color w:val="0F4761" w:themeColor="accent1" w:themeShade="BF"/>
    </w:rPr>
  </w:style>
  <w:style w:type="paragraph" w:styleId="IntenseQuote">
    <w:name w:val="Intense Quote"/>
    <w:basedOn w:val="Normal"/>
    <w:next w:val="Normal"/>
    <w:link w:val="IntenseQuoteChar"/>
    <w:uiPriority w:val="30"/>
    <w:qFormat/>
    <w:rsid w:val="00A406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06EE"/>
    <w:rPr>
      <w:i/>
      <w:iCs/>
      <w:color w:val="0F4761" w:themeColor="accent1" w:themeShade="BF"/>
    </w:rPr>
  </w:style>
  <w:style w:type="character" w:styleId="IntenseReference">
    <w:name w:val="Intense Reference"/>
    <w:basedOn w:val="DefaultParagraphFont"/>
    <w:uiPriority w:val="32"/>
    <w:qFormat/>
    <w:rsid w:val="00A406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2A9E604E12AA40A7AE1AC6FA1C0F35" ma:contentTypeVersion="12" ma:contentTypeDescription="Create a new document." ma:contentTypeScope="" ma:versionID="7d66c336ca3119a8c67c179bcf2de124">
  <xsd:schema xmlns:xsd="http://www.w3.org/2001/XMLSchema" xmlns:xs="http://www.w3.org/2001/XMLSchema" xmlns:p="http://schemas.microsoft.com/office/2006/metadata/properties" xmlns:ns3="b1f48081-09d6-4cff-9e4f-3099dc89780c" targetNamespace="http://schemas.microsoft.com/office/2006/metadata/properties" ma:root="true" ma:fieldsID="50dddfa044ee52947bcb461d41c8d8c6" ns3:_="">
    <xsd:import namespace="b1f48081-09d6-4cff-9e4f-3099dc8978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48081-09d6-4cff-9e4f-3099dc897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54A625-27EC-4AAC-BC70-F25F84DFEE7F}">
  <ds:schemaRefs>
    <ds:schemaRef ds:uri="http://schemas.microsoft.com/office/2006/metadata/properties"/>
    <ds:schemaRef ds:uri="http://purl.org/dc/elements/1.1/"/>
    <ds:schemaRef ds:uri="http://schemas.openxmlformats.org/package/2006/metadata/core-properties"/>
    <ds:schemaRef ds:uri="http://purl.org/dc/terms/"/>
    <ds:schemaRef ds:uri="b1f48081-09d6-4cff-9e4f-3099dc89780c"/>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7D834E9-535E-43EB-9A85-A1DAD7C871D5}">
  <ds:schemaRefs>
    <ds:schemaRef ds:uri="http://schemas.microsoft.com/sharepoint/v3/contenttype/forms"/>
  </ds:schemaRefs>
</ds:datastoreItem>
</file>

<file path=customXml/itemProps3.xml><?xml version="1.0" encoding="utf-8"?>
<ds:datastoreItem xmlns:ds="http://schemas.openxmlformats.org/officeDocument/2006/customXml" ds:itemID="{DAFA9980-D27F-44D8-BB7E-4AD29A738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48081-09d6-4cff-9e4f-3099dc8978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Danaher</dc:creator>
  <cp:keywords/>
  <dc:description/>
  <cp:lastModifiedBy>Clare Danaher</cp:lastModifiedBy>
  <cp:revision>2</cp:revision>
  <cp:lastPrinted>2024-05-14T16:01:00Z</cp:lastPrinted>
  <dcterms:created xsi:type="dcterms:W3CDTF">2024-05-15T17:41:00Z</dcterms:created>
  <dcterms:modified xsi:type="dcterms:W3CDTF">2024-05-15T17:41:00Z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0x010100EF2A9E604E12AA40A7AE1AC6FA1C0F35</vt:lpwstr>
  </property>
</Properties>
</file>